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A7" w:rsidRPr="00905CBF" w:rsidRDefault="001E6052" w:rsidP="007F121D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9478B9" w:rsidRPr="00905CBF">
        <w:rPr>
          <w:sz w:val="28"/>
          <w:szCs w:val="28"/>
        </w:rPr>
        <w:t>6</w:t>
      </w:r>
    </w:p>
    <w:p w:rsidR="000852A7" w:rsidRPr="006A798D" w:rsidRDefault="000852A7" w:rsidP="00D87AC4">
      <w:pPr>
        <w:ind w:left="5387" w:right="-1"/>
      </w:pPr>
      <w:r w:rsidRPr="00915396">
        <w:rPr>
          <w:sz w:val="28"/>
          <w:szCs w:val="28"/>
        </w:rPr>
        <w:t>к закону Алтайского края «О кра</w:t>
      </w:r>
      <w:r w:rsidRPr="00915396">
        <w:rPr>
          <w:sz w:val="28"/>
          <w:szCs w:val="28"/>
        </w:rPr>
        <w:t>е</w:t>
      </w:r>
      <w:r w:rsidRPr="00915396">
        <w:rPr>
          <w:sz w:val="28"/>
          <w:szCs w:val="28"/>
        </w:rPr>
        <w:t>вом бюджете на 20</w:t>
      </w:r>
      <w:r>
        <w:rPr>
          <w:sz w:val="28"/>
          <w:szCs w:val="28"/>
        </w:rPr>
        <w:t>20</w:t>
      </w:r>
      <w:r w:rsidRPr="00915396">
        <w:rPr>
          <w:sz w:val="28"/>
          <w:szCs w:val="28"/>
        </w:rPr>
        <w:t xml:space="preserve"> год и на пл</w:t>
      </w:r>
      <w:r w:rsidRPr="00915396">
        <w:rPr>
          <w:sz w:val="28"/>
          <w:szCs w:val="28"/>
        </w:rPr>
        <w:t>а</w:t>
      </w:r>
      <w:r>
        <w:rPr>
          <w:sz w:val="28"/>
          <w:szCs w:val="28"/>
        </w:rPr>
        <w:t>новый период 20</w:t>
      </w:r>
      <w:r w:rsidRPr="00B0690D">
        <w:rPr>
          <w:sz w:val="28"/>
          <w:szCs w:val="28"/>
        </w:rPr>
        <w:t>2</w:t>
      </w:r>
      <w:r>
        <w:rPr>
          <w:sz w:val="28"/>
          <w:szCs w:val="28"/>
        </w:rPr>
        <w:t>1 и 2022</w:t>
      </w:r>
      <w:r w:rsidRPr="00915396">
        <w:rPr>
          <w:sz w:val="28"/>
          <w:szCs w:val="28"/>
        </w:rPr>
        <w:t xml:space="preserve"> годов»</w:t>
      </w:r>
    </w:p>
    <w:p w:rsidR="00380156" w:rsidRPr="006A798D" w:rsidRDefault="00380156" w:rsidP="00380156">
      <w:pPr>
        <w:jc w:val="center"/>
        <w:rPr>
          <w:sz w:val="28"/>
          <w:szCs w:val="28"/>
        </w:rPr>
      </w:pPr>
    </w:p>
    <w:p w:rsidR="00380156" w:rsidRPr="006A798D" w:rsidRDefault="00380156" w:rsidP="00380156">
      <w:pPr>
        <w:jc w:val="center"/>
        <w:rPr>
          <w:sz w:val="28"/>
          <w:szCs w:val="28"/>
        </w:rPr>
      </w:pPr>
    </w:p>
    <w:p w:rsidR="00380156" w:rsidRPr="006A798D" w:rsidRDefault="00380156" w:rsidP="00380156">
      <w:pPr>
        <w:jc w:val="center"/>
        <w:rPr>
          <w:sz w:val="28"/>
          <w:szCs w:val="28"/>
        </w:rPr>
      </w:pPr>
    </w:p>
    <w:p w:rsidR="000852A7" w:rsidRDefault="00A46D53" w:rsidP="00D87AC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субсидий</w:t>
      </w:r>
      <w:r w:rsidR="000852A7" w:rsidRPr="000852A7">
        <w:rPr>
          <w:sz w:val="28"/>
          <w:szCs w:val="28"/>
        </w:rPr>
        <w:t xml:space="preserve"> </w:t>
      </w:r>
      <w:r w:rsidR="00794774">
        <w:rPr>
          <w:sz w:val="28"/>
          <w:szCs w:val="28"/>
        </w:rPr>
        <w:t xml:space="preserve">бюджетам </w:t>
      </w:r>
      <w:r w:rsidR="000852A7" w:rsidRPr="000852A7">
        <w:rPr>
          <w:sz w:val="28"/>
          <w:szCs w:val="28"/>
        </w:rPr>
        <w:t>муниципальны</w:t>
      </w:r>
      <w:r w:rsidR="00794774">
        <w:rPr>
          <w:sz w:val="28"/>
          <w:szCs w:val="28"/>
        </w:rPr>
        <w:t>х</w:t>
      </w:r>
      <w:r w:rsidR="000852A7" w:rsidRPr="000852A7">
        <w:rPr>
          <w:sz w:val="28"/>
          <w:szCs w:val="28"/>
        </w:rPr>
        <w:t xml:space="preserve"> район</w:t>
      </w:r>
      <w:r w:rsidR="00794774">
        <w:rPr>
          <w:sz w:val="28"/>
          <w:szCs w:val="28"/>
        </w:rPr>
        <w:t>ов</w:t>
      </w:r>
      <w:r w:rsidR="000852A7" w:rsidRPr="000852A7">
        <w:rPr>
          <w:sz w:val="28"/>
          <w:szCs w:val="28"/>
        </w:rPr>
        <w:t xml:space="preserve"> и городски</w:t>
      </w:r>
      <w:r w:rsidR="00794774">
        <w:rPr>
          <w:sz w:val="28"/>
          <w:szCs w:val="28"/>
        </w:rPr>
        <w:t>х</w:t>
      </w:r>
      <w:r w:rsidR="000852A7" w:rsidRPr="000852A7">
        <w:rPr>
          <w:sz w:val="28"/>
          <w:szCs w:val="28"/>
        </w:rPr>
        <w:t xml:space="preserve"> </w:t>
      </w:r>
      <w:r w:rsidR="00D87AC4" w:rsidRPr="00D87AC4">
        <w:rPr>
          <w:sz w:val="28"/>
          <w:szCs w:val="28"/>
        </w:rPr>
        <w:br/>
      </w:r>
      <w:r w:rsidR="000852A7" w:rsidRPr="000852A7">
        <w:rPr>
          <w:sz w:val="28"/>
          <w:szCs w:val="28"/>
        </w:rPr>
        <w:t>округ</w:t>
      </w:r>
      <w:r w:rsidR="00794774">
        <w:rPr>
          <w:sz w:val="28"/>
          <w:szCs w:val="28"/>
        </w:rPr>
        <w:t>ов</w:t>
      </w:r>
      <w:r w:rsidR="000852A7" w:rsidRPr="000852A7">
        <w:rPr>
          <w:sz w:val="28"/>
          <w:szCs w:val="28"/>
        </w:rPr>
        <w:t>,</w:t>
      </w:r>
      <w:r w:rsidR="00794774">
        <w:rPr>
          <w:sz w:val="28"/>
          <w:szCs w:val="28"/>
        </w:rPr>
        <w:t xml:space="preserve"> </w:t>
      </w:r>
      <w:r w:rsidR="000852A7" w:rsidRPr="000852A7">
        <w:rPr>
          <w:sz w:val="28"/>
          <w:szCs w:val="28"/>
        </w:rPr>
        <w:t>пред</w:t>
      </w:r>
      <w:r w:rsidR="00794774">
        <w:rPr>
          <w:sz w:val="28"/>
          <w:szCs w:val="28"/>
        </w:rPr>
        <w:t>ос</w:t>
      </w:r>
      <w:r w:rsidR="000852A7" w:rsidRPr="000852A7">
        <w:rPr>
          <w:sz w:val="28"/>
          <w:szCs w:val="28"/>
        </w:rPr>
        <w:t>тавляемы</w:t>
      </w:r>
      <w:r w:rsidR="00794774">
        <w:rPr>
          <w:sz w:val="28"/>
          <w:szCs w:val="28"/>
        </w:rPr>
        <w:t>х</w:t>
      </w:r>
      <w:r w:rsidR="000852A7" w:rsidRPr="000852A7">
        <w:rPr>
          <w:sz w:val="28"/>
          <w:szCs w:val="28"/>
        </w:rPr>
        <w:t xml:space="preserve"> из краевого бюджета в целях </w:t>
      </w:r>
      <w:proofErr w:type="spellStart"/>
      <w:r w:rsidR="000852A7" w:rsidRPr="000852A7">
        <w:rPr>
          <w:sz w:val="28"/>
          <w:szCs w:val="28"/>
        </w:rPr>
        <w:t>софинансирования</w:t>
      </w:r>
      <w:proofErr w:type="spellEnd"/>
      <w:r w:rsidR="000852A7" w:rsidRPr="000852A7">
        <w:rPr>
          <w:sz w:val="28"/>
          <w:szCs w:val="28"/>
        </w:rPr>
        <w:t xml:space="preserve"> </w:t>
      </w:r>
    </w:p>
    <w:p w:rsidR="000852A7" w:rsidRDefault="000852A7" w:rsidP="00D87AC4">
      <w:pPr>
        <w:jc w:val="center"/>
        <w:rPr>
          <w:sz w:val="28"/>
          <w:szCs w:val="28"/>
        </w:rPr>
      </w:pPr>
      <w:r w:rsidRPr="000852A7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0852A7">
        <w:rPr>
          <w:sz w:val="28"/>
          <w:szCs w:val="28"/>
        </w:rPr>
        <w:t xml:space="preserve">полномочий органов местного самоуправления </w:t>
      </w:r>
    </w:p>
    <w:p w:rsidR="000852A7" w:rsidRPr="00163A31" w:rsidRDefault="000852A7" w:rsidP="00D87AC4">
      <w:pPr>
        <w:jc w:val="center"/>
        <w:rPr>
          <w:sz w:val="28"/>
          <w:szCs w:val="28"/>
        </w:rPr>
      </w:pPr>
      <w:r w:rsidRPr="000852A7">
        <w:rPr>
          <w:sz w:val="28"/>
          <w:szCs w:val="28"/>
        </w:rPr>
        <w:t xml:space="preserve">на </w:t>
      </w:r>
      <w:r w:rsidRPr="00163A31">
        <w:rPr>
          <w:sz w:val="28"/>
          <w:szCs w:val="28"/>
        </w:rPr>
        <w:t>плановый период 2021 и 2022 годов</w:t>
      </w:r>
    </w:p>
    <w:p w:rsidR="001E6052" w:rsidRPr="00163A31" w:rsidRDefault="001E6052" w:rsidP="000852A7">
      <w:pPr>
        <w:ind w:left="284" w:firstLine="425"/>
        <w:jc w:val="center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6"/>
        <w:gridCol w:w="1701"/>
        <w:gridCol w:w="567"/>
        <w:gridCol w:w="567"/>
        <w:gridCol w:w="708"/>
        <w:gridCol w:w="1418"/>
        <w:gridCol w:w="1417"/>
      </w:tblGrid>
      <w:tr w:rsidR="00087ACA" w:rsidRPr="00163A31" w:rsidTr="00D87AC4">
        <w:trPr>
          <w:trHeight w:val="315"/>
        </w:trPr>
        <w:tc>
          <w:tcPr>
            <w:tcW w:w="3276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087ACA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087ACA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67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087ACA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087ACA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087ACA"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1418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087ACA">
              <w:rPr>
                <w:rFonts w:ascii="Times New Romas" w:hAnsi="Times New Romas"/>
                <w:color w:val="000000"/>
              </w:rPr>
              <w:t xml:space="preserve">Сумма на 2021 год, </w:t>
            </w:r>
            <w:proofErr w:type="spellStart"/>
            <w:r w:rsidRPr="00087ACA">
              <w:rPr>
                <w:rFonts w:ascii="Times New Romas" w:hAnsi="Times New Romas"/>
                <w:color w:val="000000"/>
              </w:rPr>
              <w:t>тыс</w:t>
            </w:r>
            <w:proofErr w:type="gramStart"/>
            <w:r w:rsidRPr="00087ACA">
              <w:rPr>
                <w:rFonts w:ascii="Times New Romas" w:hAnsi="Times New Romas"/>
                <w:color w:val="000000"/>
              </w:rPr>
              <w:t>.р</w:t>
            </w:r>
            <w:proofErr w:type="gramEnd"/>
            <w:r w:rsidRPr="00087ACA">
              <w:rPr>
                <w:rFonts w:ascii="Times New Romas" w:hAnsi="Times New Romas"/>
                <w:color w:val="000000"/>
              </w:rPr>
              <w:t>ублей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087ACA" w:rsidRPr="00087ACA" w:rsidRDefault="00087ACA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087ACA">
              <w:rPr>
                <w:rFonts w:ascii="Times New Romas" w:hAnsi="Times New Romas"/>
                <w:color w:val="000000"/>
              </w:rPr>
              <w:t xml:space="preserve">Сумма на 2022 год, </w:t>
            </w:r>
            <w:proofErr w:type="spellStart"/>
            <w:r w:rsidRPr="00087ACA">
              <w:rPr>
                <w:rFonts w:ascii="Times New Romas" w:hAnsi="Times New Romas"/>
                <w:color w:val="000000"/>
              </w:rPr>
              <w:t>тыс</w:t>
            </w:r>
            <w:proofErr w:type="gramStart"/>
            <w:r w:rsidRPr="00087ACA">
              <w:rPr>
                <w:rFonts w:ascii="Times New Romas" w:hAnsi="Times New Romas"/>
                <w:color w:val="000000"/>
              </w:rPr>
              <w:t>.р</w:t>
            </w:r>
            <w:proofErr w:type="gramEnd"/>
            <w:r w:rsidRPr="00087ACA">
              <w:rPr>
                <w:rFonts w:ascii="Times New Romas" w:hAnsi="Times New Romas"/>
                <w:color w:val="000000"/>
              </w:rPr>
              <w:t>ублей</w:t>
            </w:r>
            <w:proofErr w:type="spellEnd"/>
            <w:r w:rsidRPr="00087ACA">
              <w:rPr>
                <w:rFonts w:ascii="Times New Romas" w:hAnsi="Times New Romas"/>
                <w:color w:val="000000"/>
              </w:rPr>
              <w:t xml:space="preserve"> </w:t>
            </w:r>
          </w:p>
        </w:tc>
      </w:tr>
    </w:tbl>
    <w:p w:rsidR="007F121D" w:rsidRPr="00163A31" w:rsidRDefault="007F121D" w:rsidP="007F121D">
      <w:pPr>
        <w:spacing w:line="14" w:lineRule="auto"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276"/>
        <w:gridCol w:w="1701"/>
        <w:gridCol w:w="567"/>
        <w:gridCol w:w="567"/>
        <w:gridCol w:w="708"/>
        <w:gridCol w:w="1418"/>
        <w:gridCol w:w="1417"/>
      </w:tblGrid>
      <w:tr w:rsidR="00EB3BB3" w:rsidRPr="00EB3BB3" w:rsidTr="00EB3BB3">
        <w:trPr>
          <w:cantSplit/>
          <w:trHeight w:val="270"/>
          <w:tblHeader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7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"Обеспеч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ние доступным и комфор</w:t>
            </w:r>
            <w:r w:rsidRPr="00EB3BB3">
              <w:rPr>
                <w:rFonts w:ascii="Times New Romas" w:hAnsi="Times New Romas"/>
                <w:color w:val="000000"/>
              </w:rPr>
              <w:t>т</w:t>
            </w:r>
            <w:r w:rsidRPr="00EB3BB3">
              <w:rPr>
                <w:rFonts w:ascii="Times New Romas" w:hAnsi="Times New Romas"/>
                <w:color w:val="000000"/>
              </w:rPr>
              <w:t>ным жильем населения А</w:t>
            </w:r>
            <w:r w:rsidRPr="00EB3BB3">
              <w:rPr>
                <w:rFonts w:ascii="Times New Romas" w:hAnsi="Times New Romas"/>
                <w:color w:val="000000"/>
              </w:rPr>
              <w:t>л</w:t>
            </w:r>
            <w:r w:rsidRPr="00EB3BB3">
              <w:rPr>
                <w:rFonts w:ascii="Times New Romas" w:hAnsi="Times New Romas"/>
                <w:color w:val="000000"/>
              </w:rPr>
              <w:t>тайского края"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645878,7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1233361,3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Реализация мероприятий по обеспечению жильем мол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243056,1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264946,6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EB3BB3" w:rsidRPr="00EB3BB3" w:rsidTr="00EB3BB3">
        <w:trPr>
          <w:cantSplit/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Обеспечение устойчивого сокращения непригодного для проживания жилищного фонда за счет средств гос</w:t>
            </w:r>
            <w:r w:rsidRPr="00EB3BB3">
              <w:rPr>
                <w:rFonts w:ascii="Times New Romas" w:hAnsi="Times New Romas"/>
                <w:color w:val="000000"/>
              </w:rPr>
              <w:t>у</w:t>
            </w:r>
            <w:r w:rsidRPr="00EB3BB3">
              <w:rPr>
                <w:rFonts w:ascii="Times New Romas" w:hAnsi="Times New Romas"/>
                <w:color w:val="000000"/>
              </w:rPr>
              <w:t>дарственной корпорации – Фонда содействия реформ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рованию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392854,3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953285,5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3968,3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9629,2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туризма в Алтайском крае"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67183,8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67183,8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"Развитие транспортной системы А</w:t>
            </w:r>
            <w:r w:rsidRPr="00EB3BB3">
              <w:rPr>
                <w:rFonts w:ascii="Times New Romas" w:hAnsi="Times New Romas"/>
                <w:color w:val="000000"/>
              </w:rPr>
              <w:t>л</w:t>
            </w:r>
            <w:r w:rsidRPr="00EB3BB3">
              <w:rPr>
                <w:rFonts w:ascii="Times New Romas" w:hAnsi="Times New Romas"/>
                <w:color w:val="000000"/>
              </w:rPr>
              <w:t>тайского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4A3943" w:rsidRDefault="00EB3BB3" w:rsidP="004A3943">
            <w:pPr>
              <w:jc w:val="right"/>
              <w:rPr>
                <w:rFonts w:ascii="Times New Romas" w:hAnsi="Times New Romas"/>
                <w:color w:val="000000"/>
              </w:rPr>
            </w:pPr>
            <w:r w:rsidRPr="004A3943">
              <w:rPr>
                <w:rFonts w:ascii="Times New Romas" w:hAnsi="Times New Romas"/>
                <w:color w:val="000000"/>
              </w:rPr>
              <w:t>4</w:t>
            </w:r>
            <w:r w:rsidR="004A3943" w:rsidRPr="004A3943">
              <w:rPr>
                <w:rFonts w:ascii="Times New Romas" w:hAnsi="Times New Romas"/>
                <w:color w:val="000000"/>
              </w:rPr>
              <w:t>0</w:t>
            </w:r>
            <w:r w:rsidRPr="004A3943">
              <w:rPr>
                <w:rFonts w:ascii="Times New Romas" w:hAnsi="Times New Romas"/>
                <w:color w:val="000000"/>
              </w:rPr>
              <w:t>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4A3943" w:rsidRDefault="00EB3BB3" w:rsidP="004A3943">
            <w:pPr>
              <w:jc w:val="right"/>
              <w:rPr>
                <w:rFonts w:ascii="Times New Romas" w:hAnsi="Times New Romas"/>
                <w:color w:val="000000"/>
              </w:rPr>
            </w:pPr>
            <w:r w:rsidRPr="004A3943">
              <w:rPr>
                <w:rFonts w:ascii="Times New Romas" w:hAnsi="Times New Romas"/>
                <w:color w:val="000000"/>
              </w:rPr>
              <w:t>4</w:t>
            </w:r>
            <w:r w:rsidR="004A3943" w:rsidRPr="004A3943">
              <w:rPr>
                <w:rFonts w:ascii="Times New Romas" w:hAnsi="Times New Romas"/>
                <w:color w:val="000000"/>
              </w:rPr>
              <w:t>0</w:t>
            </w:r>
            <w:r w:rsidRPr="004A3943">
              <w:rPr>
                <w:rFonts w:ascii="Times New Romas" w:hAnsi="Times New Romas"/>
                <w:color w:val="000000"/>
              </w:rPr>
              <w:t>0000,0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Проектирование, строител</w:t>
            </w:r>
            <w:r w:rsidRPr="00EB3BB3">
              <w:rPr>
                <w:rFonts w:ascii="Times New Romas" w:hAnsi="Times New Romas"/>
                <w:color w:val="000000"/>
              </w:rPr>
              <w:t>ь</w:t>
            </w:r>
            <w:r w:rsidRPr="00EB3BB3">
              <w:rPr>
                <w:rFonts w:ascii="Times New Romas" w:hAnsi="Times New Romas"/>
                <w:color w:val="000000"/>
              </w:rPr>
              <w:t>ство, реконструкция, кап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тальный ремонт и ремонт а</w:t>
            </w:r>
            <w:r w:rsidRPr="00EB3BB3">
              <w:rPr>
                <w:rFonts w:ascii="Times New Romas" w:hAnsi="Times New Romas"/>
                <w:color w:val="000000"/>
              </w:rPr>
              <w:t>в</w:t>
            </w:r>
            <w:r w:rsidRPr="00EB3BB3">
              <w:rPr>
                <w:rFonts w:ascii="Times New Romas" w:hAnsi="Times New Romas"/>
                <w:color w:val="000000"/>
              </w:rPr>
              <w:t>томобильных дорог общего пользования местного знач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4A3943" w:rsidRDefault="00EB3BB3" w:rsidP="004A3943">
            <w:pPr>
              <w:jc w:val="right"/>
              <w:rPr>
                <w:rFonts w:ascii="Times New Romas" w:hAnsi="Times New Romas"/>
                <w:color w:val="000000"/>
              </w:rPr>
            </w:pPr>
            <w:r w:rsidRPr="004A3943">
              <w:rPr>
                <w:rFonts w:ascii="Times New Romas" w:hAnsi="Times New Romas"/>
                <w:color w:val="000000"/>
              </w:rPr>
              <w:t>4</w:t>
            </w:r>
            <w:r w:rsidR="004A3943" w:rsidRPr="004A3943">
              <w:rPr>
                <w:rFonts w:ascii="Times New Romas" w:hAnsi="Times New Romas"/>
                <w:color w:val="000000"/>
              </w:rPr>
              <w:t>0</w:t>
            </w:r>
            <w:r w:rsidRPr="004A3943">
              <w:rPr>
                <w:rFonts w:ascii="Times New Romas" w:hAnsi="Times New Romas"/>
                <w:color w:val="000000"/>
              </w:rPr>
              <w:t>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4A3943" w:rsidRDefault="00EB3BB3" w:rsidP="004A3943">
            <w:pPr>
              <w:jc w:val="right"/>
              <w:rPr>
                <w:rFonts w:ascii="Times New Romas" w:hAnsi="Times New Romas"/>
                <w:color w:val="000000"/>
              </w:rPr>
            </w:pPr>
            <w:r w:rsidRPr="004A3943">
              <w:rPr>
                <w:rFonts w:ascii="Times New Romas" w:hAnsi="Times New Romas"/>
                <w:color w:val="000000"/>
              </w:rPr>
              <w:t>4</w:t>
            </w:r>
            <w:r w:rsidR="004A3943" w:rsidRPr="004A3943">
              <w:rPr>
                <w:rFonts w:ascii="Times New Romas" w:hAnsi="Times New Romas"/>
                <w:color w:val="000000"/>
              </w:rPr>
              <w:t>0</w:t>
            </w:r>
            <w:r w:rsidRPr="004A3943">
              <w:rPr>
                <w:rFonts w:ascii="Times New Romas" w:hAnsi="Times New Romas"/>
                <w:color w:val="000000"/>
              </w:rPr>
              <w:t>0000,0</w:t>
            </w:r>
            <w:bookmarkStart w:id="0" w:name="_GoBack"/>
            <w:bookmarkEnd w:id="0"/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"Эконом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ческое развитие и инновац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онная экономика"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EB3BB3" w:rsidRPr="00EB3BB3" w:rsidTr="00EB3BB3">
        <w:trPr>
          <w:cantSplit/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Осуществление мероприятий по реализации стратегии с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 xml:space="preserve">циально-экономического развития города Бийска - </w:t>
            </w:r>
            <w:proofErr w:type="spellStart"/>
            <w:r w:rsidRPr="00EB3BB3"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 w:rsidRPr="00EB3BB3">
              <w:rPr>
                <w:rFonts w:ascii="Times New Romas" w:hAnsi="Times New Romas"/>
                <w:color w:val="000000"/>
              </w:rPr>
              <w:t xml:space="preserve"> Российской Ф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дерации, способствующей развитию научно-производственного компле</w:t>
            </w:r>
            <w:r w:rsidRPr="00EB3BB3">
              <w:rPr>
                <w:rFonts w:ascii="Times New Romas" w:hAnsi="Times New Romas"/>
                <w:color w:val="000000"/>
              </w:rPr>
              <w:t>к</w:t>
            </w:r>
            <w:r w:rsidRPr="00EB3BB3">
              <w:rPr>
                <w:rFonts w:ascii="Times New Romas" w:hAnsi="Times New Romas"/>
                <w:color w:val="000000"/>
              </w:rPr>
              <w:t xml:space="preserve">са </w:t>
            </w:r>
            <w:proofErr w:type="spellStart"/>
            <w:r w:rsidRPr="00EB3BB3"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 w:rsidRPr="00EB3BB3">
              <w:rPr>
                <w:rFonts w:ascii="Times New Romas" w:hAnsi="Times New Romas"/>
                <w:color w:val="000000"/>
              </w:rPr>
              <w:t xml:space="preserve"> Российской Федерации, а также сохран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нию и развитию инфрастру</w:t>
            </w:r>
            <w:r w:rsidRPr="00EB3BB3">
              <w:rPr>
                <w:rFonts w:ascii="Times New Romas" w:hAnsi="Times New Romas"/>
                <w:color w:val="000000"/>
              </w:rPr>
              <w:t>к</w:t>
            </w:r>
            <w:r w:rsidRPr="00EB3BB3">
              <w:rPr>
                <w:rFonts w:ascii="Times New Romas" w:hAnsi="Times New Romas"/>
                <w:color w:val="000000"/>
              </w:rPr>
              <w:t xml:space="preserve">туры </w:t>
            </w:r>
            <w:proofErr w:type="spellStart"/>
            <w:r w:rsidRPr="00EB3BB3"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 w:rsidRPr="00EB3BB3"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"Охрана окружающей среды, воспр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изводство и рациональное использование природных ресурсов, развитие лесного хозяйства Алтайского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18544,9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67520,0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Ликвидация несанкционир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ванных свалок в границах городов и наиболее опасных объектов накопленного эк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логического вреда окружа</w:t>
            </w:r>
            <w:r w:rsidRPr="00EB3BB3">
              <w:rPr>
                <w:rFonts w:ascii="Times New Romas" w:hAnsi="Times New Romas"/>
                <w:color w:val="000000"/>
              </w:rPr>
              <w:t>ю</w:t>
            </w:r>
            <w:r w:rsidRPr="00EB3BB3">
              <w:rPr>
                <w:rFonts w:ascii="Times New Romas" w:hAnsi="Times New Romas"/>
                <w:color w:val="000000"/>
              </w:rPr>
              <w:t>щей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капитальному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35 5 00 40990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1021,5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Мероприятия по развитию водохозяйственного ко</w:t>
            </w:r>
            <w:r w:rsidRPr="00EB3BB3">
              <w:rPr>
                <w:rFonts w:ascii="Times New Romas" w:hAnsi="Times New Romas"/>
                <w:color w:val="000000"/>
              </w:rPr>
              <w:t>м</w:t>
            </w:r>
            <w:r w:rsidRPr="00EB3BB3">
              <w:rPr>
                <w:rFonts w:ascii="Times New Romas" w:hAnsi="Times New Romas"/>
                <w:color w:val="000000"/>
              </w:rPr>
              <w:t>плекса Алтайского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35 5 00 R0160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16146,6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64100,2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"Формир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вание современной горо</w:t>
            </w:r>
            <w:r w:rsidRPr="00EB3BB3">
              <w:rPr>
                <w:rFonts w:ascii="Times New Romas" w:hAnsi="Times New Romas"/>
                <w:color w:val="000000"/>
              </w:rPr>
              <w:t>д</w:t>
            </w:r>
            <w:r w:rsidRPr="00EB3BB3">
              <w:rPr>
                <w:rFonts w:ascii="Times New Romas" w:hAnsi="Times New Romas"/>
                <w:color w:val="000000"/>
              </w:rPr>
              <w:t>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168983,4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168983,4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lastRenderedPageBreak/>
              <w:t>Расходы на выполнение р</w:t>
            </w:r>
            <w:r w:rsidRPr="00EB3BB3">
              <w:rPr>
                <w:rFonts w:ascii="Times New Romas" w:hAnsi="Times New Romas"/>
                <w:color w:val="000000"/>
              </w:rPr>
              <w:t>а</w:t>
            </w:r>
            <w:r w:rsidRPr="00EB3BB3">
              <w:rPr>
                <w:rFonts w:ascii="Times New Romas" w:hAnsi="Times New Romas"/>
                <w:color w:val="000000"/>
              </w:rPr>
              <w:t>бот по благоустройству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Обеспечение реализации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муниципальных программ по благоустро</w:t>
            </w:r>
            <w:r w:rsidRPr="00EB3BB3">
              <w:rPr>
                <w:rFonts w:ascii="Times New Romas" w:hAnsi="Times New Romas"/>
                <w:color w:val="000000"/>
              </w:rPr>
              <w:t>й</w:t>
            </w:r>
            <w:r w:rsidRPr="00EB3BB3">
              <w:rPr>
                <w:rFonts w:ascii="Times New Romas" w:hAnsi="Times New Romas"/>
                <w:color w:val="000000"/>
              </w:rPr>
              <w:t>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Реализация программ фо</w:t>
            </w:r>
            <w:r w:rsidRPr="00EB3BB3">
              <w:rPr>
                <w:rFonts w:ascii="Times New Romas" w:hAnsi="Times New Romas"/>
                <w:color w:val="000000"/>
              </w:rPr>
              <w:t>р</w:t>
            </w:r>
            <w:r w:rsidRPr="00EB3BB3">
              <w:rPr>
                <w:rFonts w:ascii="Times New Romas" w:hAnsi="Times New Romas"/>
                <w:color w:val="000000"/>
              </w:rPr>
              <w:t>мирования современной г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"Обеспеч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ние населения Алтайского края жилищно-коммунальными услугами"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361892,9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414562,8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2585,0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капитальному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19968,4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Строительство и реконстру</w:t>
            </w:r>
            <w:r w:rsidRPr="00EB3BB3">
              <w:rPr>
                <w:rFonts w:ascii="Times New Romas" w:hAnsi="Times New Romas"/>
                <w:color w:val="000000"/>
              </w:rPr>
              <w:t>к</w:t>
            </w:r>
            <w:r w:rsidRPr="00EB3BB3">
              <w:rPr>
                <w:rFonts w:ascii="Times New Romas" w:hAnsi="Times New Romas"/>
                <w:color w:val="000000"/>
              </w:rPr>
              <w:t>ция (модернизация) объектов питьевого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Газификация объектов А</w:t>
            </w:r>
            <w:r w:rsidRPr="00EB3BB3">
              <w:rPr>
                <w:rFonts w:ascii="Times New Romas" w:hAnsi="Times New Romas"/>
                <w:color w:val="000000"/>
              </w:rPr>
              <w:t>л</w:t>
            </w:r>
            <w:r w:rsidRPr="00EB3BB3"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91425,0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21375,0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предоставление субсидий местным бюджетам на выполнение работ по к</w:t>
            </w:r>
            <w:r w:rsidRPr="00EB3BB3">
              <w:rPr>
                <w:rFonts w:ascii="Times New Romas" w:hAnsi="Times New Romas"/>
                <w:color w:val="000000"/>
              </w:rPr>
              <w:t>а</w:t>
            </w:r>
            <w:r w:rsidRPr="00EB3BB3">
              <w:rPr>
                <w:rFonts w:ascii="Times New Romas" w:hAnsi="Times New Romas"/>
                <w:color w:val="000000"/>
              </w:rPr>
              <w:t>питальному ремонту объе</w:t>
            </w:r>
            <w:r w:rsidRPr="00EB3BB3">
              <w:rPr>
                <w:rFonts w:ascii="Times New Romas" w:hAnsi="Times New Romas"/>
                <w:color w:val="000000"/>
              </w:rPr>
              <w:t>к</w:t>
            </w:r>
            <w:r w:rsidRPr="00EB3BB3">
              <w:rPr>
                <w:rFonts w:ascii="Times New Romas" w:hAnsi="Times New Romas"/>
                <w:color w:val="000000"/>
              </w:rPr>
              <w:t>тов газификации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культуры Алтайского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183630,2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87176,4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54999,5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капитальному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59661,7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18000,0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Поддержка творческой де</w:t>
            </w:r>
            <w:r w:rsidRPr="00EB3BB3">
              <w:rPr>
                <w:rFonts w:ascii="Times New Romas" w:hAnsi="Times New Romas"/>
                <w:color w:val="000000"/>
              </w:rPr>
              <w:t>я</w:t>
            </w:r>
            <w:r w:rsidRPr="00EB3BB3">
              <w:rPr>
                <w:rFonts w:ascii="Times New Romas" w:hAnsi="Times New Romas"/>
                <w:color w:val="000000"/>
              </w:rPr>
              <w:t>тельности и укрепление м</w:t>
            </w:r>
            <w:r w:rsidRPr="00EB3BB3">
              <w:rPr>
                <w:rFonts w:ascii="Times New Romas" w:hAnsi="Times New Romas"/>
                <w:color w:val="000000"/>
              </w:rPr>
              <w:t>а</w:t>
            </w:r>
            <w:r w:rsidRPr="00EB3BB3">
              <w:rPr>
                <w:rFonts w:ascii="Times New Romas" w:hAnsi="Times New Romas"/>
                <w:color w:val="000000"/>
              </w:rPr>
              <w:t>териально-технической базы муниципальных театров в населенных пунктах с чи</w:t>
            </w:r>
            <w:r w:rsidRPr="00EB3BB3">
              <w:rPr>
                <w:rFonts w:ascii="Times New Romas" w:hAnsi="Times New Romas"/>
                <w:color w:val="000000"/>
              </w:rPr>
              <w:t>с</w:t>
            </w:r>
            <w:r w:rsidRPr="00EB3BB3">
              <w:rPr>
                <w:rFonts w:ascii="Times New Romas" w:hAnsi="Times New Romas"/>
                <w:color w:val="000000"/>
              </w:rPr>
              <w:t>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9553,3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24532,4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24637,5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34985,6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34985,6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"Комплек</w:t>
            </w:r>
            <w:r w:rsidRPr="00EB3BB3">
              <w:rPr>
                <w:rFonts w:ascii="Times New Romas" w:hAnsi="Times New Romas"/>
                <w:color w:val="000000"/>
              </w:rPr>
              <w:t>с</w:t>
            </w:r>
            <w:r w:rsidRPr="00EB3BB3">
              <w:rPr>
                <w:rFonts w:ascii="Times New Romas" w:hAnsi="Times New Romas"/>
                <w:color w:val="000000"/>
              </w:rPr>
              <w:t>ное развитие сельских терр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торий Алтайского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152738,0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150328,1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105936,8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88048,4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обеспечение комплексного развития сел</w:t>
            </w:r>
            <w:r w:rsidRPr="00EB3BB3">
              <w:rPr>
                <w:rFonts w:ascii="Times New Romas" w:hAnsi="Times New Romas"/>
                <w:color w:val="000000"/>
              </w:rPr>
              <w:t>ь</w:t>
            </w:r>
            <w:r w:rsidRPr="00EB3BB3">
              <w:rPr>
                <w:rFonts w:ascii="Times New Romas" w:hAnsi="Times New Romas"/>
                <w:color w:val="000000"/>
              </w:rPr>
              <w:t>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газификации объектов Алтайского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10691,9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11403,7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образования в Алтайском крае"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843166,1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657927,4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96416,6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капитальному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Создание дополнительных мест для детей в возрасте от 1,5 до 3 лет в образовател</w:t>
            </w:r>
            <w:r w:rsidRPr="00EB3BB3">
              <w:rPr>
                <w:rFonts w:ascii="Times New Romas" w:hAnsi="Times New Romas"/>
                <w:color w:val="000000"/>
              </w:rPr>
              <w:t>ь</w:t>
            </w:r>
            <w:r w:rsidRPr="00EB3BB3">
              <w:rPr>
                <w:rFonts w:ascii="Times New Romas" w:hAnsi="Times New Romas"/>
                <w:color w:val="000000"/>
              </w:rPr>
              <w:t>ных организациях, ос</w:t>
            </w:r>
            <w:r w:rsidRPr="00EB3BB3">
              <w:rPr>
                <w:rFonts w:ascii="Times New Romas" w:hAnsi="Times New Romas"/>
                <w:color w:val="000000"/>
              </w:rPr>
              <w:t>у</w:t>
            </w:r>
            <w:r w:rsidRPr="00EB3BB3">
              <w:rPr>
                <w:rFonts w:ascii="Times New Romas" w:hAnsi="Times New Romas"/>
                <w:color w:val="000000"/>
              </w:rPr>
              <w:t>ществляющих образовател</w:t>
            </w:r>
            <w:r w:rsidRPr="00EB3BB3">
              <w:rPr>
                <w:rFonts w:ascii="Times New Romas" w:hAnsi="Times New Romas"/>
                <w:color w:val="000000"/>
              </w:rPr>
              <w:t>ь</w:t>
            </w:r>
            <w:r w:rsidRPr="00EB3BB3">
              <w:rPr>
                <w:rFonts w:ascii="Times New Romas" w:hAnsi="Times New Romas"/>
                <w:color w:val="000000"/>
              </w:rPr>
              <w:t>ную деятельность по образ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вательным программам д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232323,3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Развитие системы отдыха и укрепления здоровья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152000,0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152000,0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80419,8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306171,3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капитальному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60250,4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lastRenderedPageBreak/>
              <w:t>Создание новых мест в о</w:t>
            </w:r>
            <w:r w:rsidRPr="00EB3BB3">
              <w:rPr>
                <w:rFonts w:ascii="Times New Romas" w:hAnsi="Times New Romas"/>
                <w:color w:val="000000"/>
              </w:rPr>
              <w:t>б</w:t>
            </w:r>
            <w:r w:rsidRPr="00EB3BB3">
              <w:rPr>
                <w:rFonts w:ascii="Times New Romas" w:hAnsi="Times New Romas"/>
                <w:color w:val="000000"/>
              </w:rPr>
              <w:t>щеобразовательных орган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малого и среднего предпр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нимательства в Алтайском крае"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2020,2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2020,2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физической культуры и спорта в Алтайском крае"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190356,0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94830,0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Расходы на реализацию м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роприятий по капитальному ремонту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7576,7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Создание и модернизация объектов спортивной инфр</w:t>
            </w:r>
            <w:r w:rsidRPr="00EB3BB3">
              <w:rPr>
                <w:rFonts w:ascii="Times New Romas" w:hAnsi="Times New Romas"/>
                <w:color w:val="000000"/>
              </w:rPr>
              <w:t>а</w:t>
            </w:r>
            <w:r w:rsidRPr="00EB3BB3">
              <w:rPr>
                <w:rFonts w:ascii="Times New Romas" w:hAnsi="Times New Romas"/>
                <w:color w:val="000000"/>
              </w:rPr>
              <w:t>структуры региональной собственности для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70 1 P5 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182695,3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69830,0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Государственная программа Алтайского края "Создание условий для эффективного и ответственного управления региональными и муниц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EB3BB3" w:rsidRPr="00EB3BB3" w:rsidTr="00EB3BB3">
        <w:trPr>
          <w:cantSplit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 w:rsidRPr="00EB3BB3"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 w:rsidRPr="00EB3BB3">
              <w:rPr>
                <w:rFonts w:ascii="Times New Romas" w:hAnsi="Times New Romas"/>
                <w:color w:val="000000"/>
              </w:rPr>
              <w:t xml:space="preserve"> реализ</w:t>
            </w:r>
            <w:r w:rsidRPr="00EB3BB3">
              <w:rPr>
                <w:rFonts w:ascii="Times New Romas" w:hAnsi="Times New Romas"/>
                <w:color w:val="000000"/>
              </w:rPr>
              <w:t>а</w:t>
            </w:r>
            <w:r w:rsidRPr="00EB3BB3">
              <w:rPr>
                <w:rFonts w:ascii="Times New Romas" w:hAnsi="Times New Romas"/>
                <w:color w:val="000000"/>
              </w:rPr>
              <w:t>ции проектов развития общ</w:t>
            </w:r>
            <w:r w:rsidRPr="00EB3BB3">
              <w:rPr>
                <w:rFonts w:ascii="Times New Romas" w:hAnsi="Times New Romas"/>
                <w:color w:val="000000"/>
              </w:rPr>
              <w:t>е</w:t>
            </w:r>
            <w:r w:rsidRPr="00EB3BB3">
              <w:rPr>
                <w:rFonts w:ascii="Times New Romas" w:hAnsi="Times New Romas"/>
                <w:color w:val="000000"/>
              </w:rPr>
              <w:t>ственной инфраструктуры, основанных на инициативах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EB3BB3" w:rsidRPr="00EB3BB3" w:rsidTr="00EB3BB3">
        <w:trPr>
          <w:cantSplit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Иные вопросы в области ж</w:t>
            </w:r>
            <w:r w:rsidRPr="00EB3BB3">
              <w:rPr>
                <w:rFonts w:ascii="Times New Romas" w:hAnsi="Times New Romas"/>
                <w:color w:val="000000"/>
              </w:rPr>
              <w:t>и</w:t>
            </w:r>
            <w:r w:rsidRPr="00EB3BB3">
              <w:rPr>
                <w:rFonts w:ascii="Times New Romas" w:hAnsi="Times New Romas"/>
                <w:color w:val="000000"/>
              </w:rPr>
              <w:t>лищно-коммунального х</w:t>
            </w:r>
            <w:r w:rsidRPr="00EB3BB3">
              <w:rPr>
                <w:rFonts w:ascii="Times New Romas" w:hAnsi="Times New Romas"/>
                <w:color w:val="000000"/>
              </w:rPr>
              <w:t>о</w:t>
            </w:r>
            <w:r w:rsidRPr="00EB3BB3">
              <w:rPr>
                <w:rFonts w:ascii="Times New Romas" w:hAnsi="Times New Romas"/>
                <w:color w:val="000000"/>
              </w:rPr>
              <w:t>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EB3BB3" w:rsidRPr="00EB3BB3" w:rsidTr="00EB3BB3">
        <w:trPr>
          <w:cantSplit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both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Проведение капитального ремонта общего имущества в многоквартирных домах при возникновении неотложной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center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B3" w:rsidRPr="00EB3BB3" w:rsidRDefault="00EB3BB3" w:rsidP="00EB3BB3">
            <w:pPr>
              <w:jc w:val="right"/>
              <w:rPr>
                <w:rFonts w:ascii="Times New Romas" w:hAnsi="Times New Romas"/>
                <w:color w:val="000000"/>
              </w:rPr>
            </w:pPr>
            <w:r w:rsidRPr="00EB3BB3">
              <w:rPr>
                <w:rFonts w:ascii="Times New Romas" w:hAnsi="Times New Romas"/>
                <w:color w:val="000000"/>
              </w:rPr>
              <w:t>5000,0</w:t>
            </w:r>
          </w:p>
        </w:tc>
      </w:tr>
    </w:tbl>
    <w:p w:rsidR="000852A7" w:rsidRPr="000852A7" w:rsidRDefault="000852A7" w:rsidP="000852A7">
      <w:pPr>
        <w:ind w:left="284" w:firstLine="425"/>
        <w:jc w:val="center"/>
        <w:rPr>
          <w:sz w:val="28"/>
          <w:szCs w:val="28"/>
        </w:rPr>
      </w:pPr>
    </w:p>
    <w:p w:rsidR="00380156" w:rsidRPr="00AF283E" w:rsidRDefault="00380156" w:rsidP="00380156">
      <w:pPr>
        <w:widowControl w:val="0"/>
        <w:jc w:val="center"/>
        <w:rPr>
          <w:sz w:val="28"/>
          <w:szCs w:val="28"/>
        </w:rPr>
      </w:pPr>
    </w:p>
    <w:p w:rsidR="00380156" w:rsidRPr="00F67742" w:rsidRDefault="00380156" w:rsidP="00380156">
      <w:pPr>
        <w:spacing w:line="14" w:lineRule="auto"/>
        <w:rPr>
          <w:sz w:val="2"/>
          <w:szCs w:val="2"/>
        </w:rPr>
      </w:pPr>
    </w:p>
    <w:p w:rsidR="00380156" w:rsidRPr="00380156" w:rsidRDefault="00380156" w:rsidP="00380156">
      <w:pPr>
        <w:autoSpaceDE w:val="0"/>
        <w:autoSpaceDN w:val="0"/>
        <w:adjustRightInd w:val="0"/>
        <w:jc w:val="both"/>
      </w:pPr>
    </w:p>
    <w:p w:rsidR="00996092" w:rsidRPr="00380156" w:rsidRDefault="00996092" w:rsidP="00380156"/>
    <w:sectPr w:rsidR="00996092" w:rsidRPr="00380156" w:rsidSect="001A7CD6">
      <w:headerReference w:type="default" r:id="rId9"/>
      <w:pgSz w:w="11906" w:h="16838"/>
      <w:pgMar w:top="1134" w:right="567" w:bottom="1134" w:left="1701" w:header="709" w:footer="709" w:gutter="0"/>
      <w:pgNumType w:start="6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8B9" w:rsidRDefault="009478B9" w:rsidP="00C93955">
      <w:r>
        <w:separator/>
      </w:r>
    </w:p>
  </w:endnote>
  <w:endnote w:type="continuationSeparator" w:id="0">
    <w:p w:rsidR="009478B9" w:rsidRDefault="009478B9" w:rsidP="00C9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8B9" w:rsidRDefault="009478B9" w:rsidP="00C93955">
      <w:r>
        <w:separator/>
      </w:r>
    </w:p>
  </w:footnote>
  <w:footnote w:type="continuationSeparator" w:id="0">
    <w:p w:rsidR="009478B9" w:rsidRDefault="009478B9" w:rsidP="00C93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3258628"/>
      <w:docPartObj>
        <w:docPartGallery w:val="Page Numbers (Top of Page)"/>
        <w:docPartUnique/>
      </w:docPartObj>
    </w:sdtPr>
    <w:sdtEndPr/>
    <w:sdtContent>
      <w:p w:rsidR="001A7CD6" w:rsidRDefault="001A7CD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943">
          <w:rPr>
            <w:noProof/>
          </w:rPr>
          <w:t>635</w:t>
        </w:r>
        <w:r>
          <w:fldChar w:fldCharType="end"/>
        </w:r>
      </w:p>
    </w:sdtContent>
  </w:sdt>
  <w:p w:rsidR="009478B9" w:rsidRDefault="009478B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0900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770E66"/>
    <w:multiLevelType w:val="hybridMultilevel"/>
    <w:tmpl w:val="36B4F100"/>
    <w:lvl w:ilvl="0" w:tplc="C2BE95F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C5D3B"/>
    <w:multiLevelType w:val="hybridMultilevel"/>
    <w:tmpl w:val="6EE6016A"/>
    <w:lvl w:ilvl="0" w:tplc="59B27F7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5A87774"/>
    <w:multiLevelType w:val="hybridMultilevel"/>
    <w:tmpl w:val="CF92A67C"/>
    <w:lvl w:ilvl="0" w:tplc="3DDC707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DD252C"/>
    <w:multiLevelType w:val="hybridMultilevel"/>
    <w:tmpl w:val="81C86B1E"/>
    <w:lvl w:ilvl="0" w:tplc="CBB0A9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CB323CC"/>
    <w:multiLevelType w:val="hybridMultilevel"/>
    <w:tmpl w:val="651682E0"/>
    <w:lvl w:ilvl="0" w:tplc="478ACF6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7215433"/>
    <w:multiLevelType w:val="hybridMultilevel"/>
    <w:tmpl w:val="56264C52"/>
    <w:lvl w:ilvl="0" w:tplc="CD20DDB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862551"/>
    <w:multiLevelType w:val="hybridMultilevel"/>
    <w:tmpl w:val="ED7A2506"/>
    <w:lvl w:ilvl="0" w:tplc="1FF66C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EC0215"/>
    <w:multiLevelType w:val="hybridMultilevel"/>
    <w:tmpl w:val="1F542984"/>
    <w:lvl w:ilvl="0" w:tplc="1B6A3884">
      <w:start w:val="1"/>
      <w:numFmt w:val="decimal"/>
      <w:lvlText w:val="%1.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E261453"/>
    <w:multiLevelType w:val="multilevel"/>
    <w:tmpl w:val="D79E45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F43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B5B49A0"/>
    <w:multiLevelType w:val="hybridMultilevel"/>
    <w:tmpl w:val="0F905BEE"/>
    <w:lvl w:ilvl="0" w:tplc="094018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C23529D"/>
    <w:multiLevelType w:val="hybridMultilevel"/>
    <w:tmpl w:val="1466F1A0"/>
    <w:lvl w:ilvl="0" w:tplc="81088902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F17C18"/>
    <w:multiLevelType w:val="hybridMultilevel"/>
    <w:tmpl w:val="7A048B2A"/>
    <w:lvl w:ilvl="0" w:tplc="A8EA878C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A46E06"/>
    <w:multiLevelType w:val="hybridMultilevel"/>
    <w:tmpl w:val="47366320"/>
    <w:lvl w:ilvl="0" w:tplc="AC5CE958">
      <w:start w:val="10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6">
    <w:nsid w:val="6C721C3A"/>
    <w:multiLevelType w:val="hybridMultilevel"/>
    <w:tmpl w:val="E3A4A01A"/>
    <w:lvl w:ilvl="0" w:tplc="8896515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710B06F4"/>
    <w:multiLevelType w:val="hybridMultilevel"/>
    <w:tmpl w:val="CFD24E9A"/>
    <w:lvl w:ilvl="0" w:tplc="322AF1DE">
      <w:start w:val="1"/>
      <w:numFmt w:val="decimal"/>
      <w:lvlText w:val="%1."/>
      <w:lvlJc w:val="left"/>
      <w:pPr>
        <w:tabs>
          <w:tab w:val="num" w:pos="2347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8">
    <w:nsid w:val="71C85C71"/>
    <w:multiLevelType w:val="singleLevel"/>
    <w:tmpl w:val="2480C7C4"/>
    <w:lvl w:ilvl="0">
      <w:start w:val="2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9"/>
  </w:num>
  <w:num w:numId="5">
    <w:abstractNumId w:val="16"/>
  </w:num>
  <w:num w:numId="6">
    <w:abstractNumId w:val="12"/>
  </w:num>
  <w:num w:numId="7">
    <w:abstractNumId w:val="15"/>
  </w:num>
  <w:num w:numId="8">
    <w:abstractNumId w:val="14"/>
  </w:num>
  <w:num w:numId="9">
    <w:abstractNumId w:val="17"/>
  </w:num>
  <w:num w:numId="10">
    <w:abstractNumId w:val="8"/>
  </w:num>
  <w:num w:numId="11">
    <w:abstractNumId w:val="6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3"/>
  </w:num>
  <w:num w:numId="17">
    <w:abstractNumId w:val="11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F9"/>
    <w:rsid w:val="000852A7"/>
    <w:rsid w:val="00087ACA"/>
    <w:rsid w:val="000A6BC4"/>
    <w:rsid w:val="000D4897"/>
    <w:rsid w:val="00115FF2"/>
    <w:rsid w:val="00163A31"/>
    <w:rsid w:val="001A7CD6"/>
    <w:rsid w:val="001B78F5"/>
    <w:rsid w:val="001E6052"/>
    <w:rsid w:val="00290897"/>
    <w:rsid w:val="002A2F0A"/>
    <w:rsid w:val="002D6599"/>
    <w:rsid w:val="00380156"/>
    <w:rsid w:val="00442BF9"/>
    <w:rsid w:val="00474890"/>
    <w:rsid w:val="004A3943"/>
    <w:rsid w:val="004B21A2"/>
    <w:rsid w:val="004D3E39"/>
    <w:rsid w:val="004F0295"/>
    <w:rsid w:val="00565BFE"/>
    <w:rsid w:val="005A29B6"/>
    <w:rsid w:val="005F410A"/>
    <w:rsid w:val="00634AAE"/>
    <w:rsid w:val="00656C0C"/>
    <w:rsid w:val="00697426"/>
    <w:rsid w:val="00714C4B"/>
    <w:rsid w:val="007859F4"/>
    <w:rsid w:val="00794774"/>
    <w:rsid w:val="007A1400"/>
    <w:rsid w:val="007A2E44"/>
    <w:rsid w:val="007F121D"/>
    <w:rsid w:val="00826DCF"/>
    <w:rsid w:val="008858A0"/>
    <w:rsid w:val="00905CBF"/>
    <w:rsid w:val="009126B1"/>
    <w:rsid w:val="0091561C"/>
    <w:rsid w:val="00944867"/>
    <w:rsid w:val="009478B9"/>
    <w:rsid w:val="00996092"/>
    <w:rsid w:val="009B6BDF"/>
    <w:rsid w:val="00A42779"/>
    <w:rsid w:val="00A46D53"/>
    <w:rsid w:val="00AA60DA"/>
    <w:rsid w:val="00AF60DA"/>
    <w:rsid w:val="00BB1675"/>
    <w:rsid w:val="00BC35A8"/>
    <w:rsid w:val="00C60FD7"/>
    <w:rsid w:val="00C93955"/>
    <w:rsid w:val="00CD5B2C"/>
    <w:rsid w:val="00CE0A5F"/>
    <w:rsid w:val="00D05E48"/>
    <w:rsid w:val="00D36EC5"/>
    <w:rsid w:val="00D52730"/>
    <w:rsid w:val="00D74EE6"/>
    <w:rsid w:val="00D87AC4"/>
    <w:rsid w:val="00D955EA"/>
    <w:rsid w:val="00DB7594"/>
    <w:rsid w:val="00E44753"/>
    <w:rsid w:val="00E478F5"/>
    <w:rsid w:val="00E53E2C"/>
    <w:rsid w:val="00E74738"/>
    <w:rsid w:val="00E81E53"/>
    <w:rsid w:val="00EB378F"/>
    <w:rsid w:val="00EB3BB3"/>
    <w:rsid w:val="00EC1D06"/>
    <w:rsid w:val="00F07E59"/>
    <w:rsid w:val="00F54044"/>
    <w:rsid w:val="00F84532"/>
    <w:rsid w:val="00FC3730"/>
    <w:rsid w:val="00FE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0156"/>
    <w:pPr>
      <w:keepNext/>
      <w:ind w:firstLine="85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80156"/>
    <w:pPr>
      <w:keepNext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380156"/>
    <w:pPr>
      <w:keepNext/>
      <w:ind w:right="-701"/>
      <w:outlineLvl w:val="2"/>
    </w:pPr>
    <w:rPr>
      <w:rFonts w:ascii="Arial" w:hAnsi="Arial"/>
      <w:b/>
      <w:snapToGrid w:val="0"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80156"/>
    <w:pPr>
      <w:keepNext/>
      <w:tabs>
        <w:tab w:val="left" w:pos="6804"/>
      </w:tabs>
      <w:ind w:firstLine="851"/>
      <w:jc w:val="both"/>
      <w:outlineLvl w:val="3"/>
    </w:pPr>
    <w:rPr>
      <w:color w:val="FF00FF"/>
      <w:sz w:val="28"/>
      <w:szCs w:val="20"/>
    </w:rPr>
  </w:style>
  <w:style w:type="paragraph" w:styleId="5">
    <w:name w:val="heading 5"/>
    <w:basedOn w:val="a"/>
    <w:next w:val="a"/>
    <w:link w:val="50"/>
    <w:qFormat/>
    <w:rsid w:val="00380156"/>
    <w:pPr>
      <w:keepNext/>
      <w:tabs>
        <w:tab w:val="left" w:pos="6804"/>
      </w:tabs>
      <w:ind w:firstLine="851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80156"/>
    <w:pPr>
      <w:keepNext/>
      <w:jc w:val="both"/>
      <w:outlineLvl w:val="5"/>
    </w:pPr>
    <w:rPr>
      <w:snapToGrid w:val="0"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380156"/>
    <w:pPr>
      <w:keepNext/>
      <w:outlineLvl w:val="6"/>
    </w:pPr>
    <w:rPr>
      <w:snapToGrid w:val="0"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380156"/>
    <w:pPr>
      <w:keepNext/>
      <w:outlineLvl w:val="7"/>
    </w:pPr>
    <w:rPr>
      <w:snapToGrid w:val="0"/>
      <w:sz w:val="28"/>
      <w:szCs w:val="20"/>
    </w:rPr>
  </w:style>
  <w:style w:type="paragraph" w:styleId="9">
    <w:name w:val="heading 9"/>
    <w:basedOn w:val="a"/>
    <w:next w:val="a"/>
    <w:link w:val="90"/>
    <w:qFormat/>
    <w:rsid w:val="00380156"/>
    <w:pPr>
      <w:keepNext/>
      <w:outlineLvl w:val="8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01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156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0156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01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1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801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semiHidden/>
    <w:rsid w:val="003801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8015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01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801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80156"/>
    <w:pPr>
      <w:jc w:val="right"/>
      <w:outlineLvl w:val="0"/>
    </w:pPr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38015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0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rsid w:val="00380156"/>
  </w:style>
  <w:style w:type="paragraph" w:customStyle="1" w:styleId="ConsNonformat">
    <w:name w:val="ConsNonformat"/>
    <w:rsid w:val="003801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380156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801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11"/>
    <w:link w:val="af0"/>
    <w:rsid w:val="00380156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38015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11"/>
    <w:link w:val="22"/>
    <w:rsid w:val="0038015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380156"/>
    <w:pPr>
      <w:ind w:firstLine="851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80156"/>
    <w:pPr>
      <w:tabs>
        <w:tab w:val="left" w:pos="1985"/>
        <w:tab w:val="left" w:pos="6804"/>
      </w:tabs>
      <w:ind w:right="-52"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380156"/>
    <w:pPr>
      <w:widowControl w:val="0"/>
    </w:pPr>
    <w:rPr>
      <w:b/>
      <w:i/>
      <w:iCs/>
      <w:snapToGrid w:val="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380156"/>
    <w:rPr>
      <w:rFonts w:ascii="Times New Roman" w:eastAsia="Times New Roman" w:hAnsi="Times New Roman" w:cs="Times New Roman"/>
      <w:b/>
      <w:i/>
      <w:iCs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80156"/>
    <w:pPr>
      <w:widowControl w:val="0"/>
      <w:ind w:firstLine="851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af3">
    <w:name w:val="Subtitle"/>
    <w:basedOn w:val="a"/>
    <w:link w:val="af4"/>
    <w:qFormat/>
    <w:rsid w:val="00380156"/>
    <w:pPr>
      <w:widowControl w:val="0"/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8015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annotation text"/>
    <w:basedOn w:val="a"/>
    <w:link w:val="af8"/>
    <w:rsid w:val="003801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80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380156"/>
    <w:rPr>
      <w:b/>
      <w:bCs/>
    </w:rPr>
  </w:style>
  <w:style w:type="character" w:customStyle="1" w:styleId="afa">
    <w:name w:val="Тема примечания Знак"/>
    <w:basedOn w:val="af8"/>
    <w:link w:val="af9"/>
    <w:rsid w:val="003801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rsid w:val="00380156"/>
    <w:rPr>
      <w:color w:val="0000FF"/>
      <w:u w:val="single"/>
    </w:rPr>
  </w:style>
  <w:style w:type="paragraph" w:customStyle="1" w:styleId="afc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"/>
    <w:uiPriority w:val="34"/>
    <w:qFormat/>
    <w:rsid w:val="007F1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0156"/>
    <w:pPr>
      <w:keepNext/>
      <w:ind w:firstLine="85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80156"/>
    <w:pPr>
      <w:keepNext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380156"/>
    <w:pPr>
      <w:keepNext/>
      <w:ind w:right="-701"/>
      <w:outlineLvl w:val="2"/>
    </w:pPr>
    <w:rPr>
      <w:rFonts w:ascii="Arial" w:hAnsi="Arial"/>
      <w:b/>
      <w:snapToGrid w:val="0"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80156"/>
    <w:pPr>
      <w:keepNext/>
      <w:tabs>
        <w:tab w:val="left" w:pos="6804"/>
      </w:tabs>
      <w:ind w:firstLine="851"/>
      <w:jc w:val="both"/>
      <w:outlineLvl w:val="3"/>
    </w:pPr>
    <w:rPr>
      <w:color w:val="FF00FF"/>
      <w:sz w:val="28"/>
      <w:szCs w:val="20"/>
    </w:rPr>
  </w:style>
  <w:style w:type="paragraph" w:styleId="5">
    <w:name w:val="heading 5"/>
    <w:basedOn w:val="a"/>
    <w:next w:val="a"/>
    <w:link w:val="50"/>
    <w:qFormat/>
    <w:rsid w:val="00380156"/>
    <w:pPr>
      <w:keepNext/>
      <w:tabs>
        <w:tab w:val="left" w:pos="6804"/>
      </w:tabs>
      <w:ind w:firstLine="851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80156"/>
    <w:pPr>
      <w:keepNext/>
      <w:jc w:val="both"/>
      <w:outlineLvl w:val="5"/>
    </w:pPr>
    <w:rPr>
      <w:snapToGrid w:val="0"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380156"/>
    <w:pPr>
      <w:keepNext/>
      <w:outlineLvl w:val="6"/>
    </w:pPr>
    <w:rPr>
      <w:snapToGrid w:val="0"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380156"/>
    <w:pPr>
      <w:keepNext/>
      <w:outlineLvl w:val="7"/>
    </w:pPr>
    <w:rPr>
      <w:snapToGrid w:val="0"/>
      <w:sz w:val="28"/>
      <w:szCs w:val="20"/>
    </w:rPr>
  </w:style>
  <w:style w:type="paragraph" w:styleId="9">
    <w:name w:val="heading 9"/>
    <w:basedOn w:val="a"/>
    <w:next w:val="a"/>
    <w:link w:val="90"/>
    <w:qFormat/>
    <w:rsid w:val="00380156"/>
    <w:pPr>
      <w:keepNext/>
      <w:outlineLvl w:val="8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01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156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0156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01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1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801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semiHidden/>
    <w:rsid w:val="003801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8015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01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801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80156"/>
    <w:pPr>
      <w:jc w:val="right"/>
      <w:outlineLvl w:val="0"/>
    </w:pPr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38015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0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rsid w:val="00380156"/>
  </w:style>
  <w:style w:type="paragraph" w:customStyle="1" w:styleId="ConsNonformat">
    <w:name w:val="ConsNonformat"/>
    <w:rsid w:val="003801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380156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801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11"/>
    <w:link w:val="af0"/>
    <w:rsid w:val="00380156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38015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11"/>
    <w:link w:val="22"/>
    <w:rsid w:val="0038015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380156"/>
    <w:pPr>
      <w:ind w:firstLine="851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80156"/>
    <w:pPr>
      <w:tabs>
        <w:tab w:val="left" w:pos="1985"/>
        <w:tab w:val="left" w:pos="6804"/>
      </w:tabs>
      <w:ind w:right="-52"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380156"/>
    <w:pPr>
      <w:widowControl w:val="0"/>
    </w:pPr>
    <w:rPr>
      <w:b/>
      <w:i/>
      <w:iCs/>
      <w:snapToGrid w:val="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380156"/>
    <w:rPr>
      <w:rFonts w:ascii="Times New Roman" w:eastAsia="Times New Roman" w:hAnsi="Times New Roman" w:cs="Times New Roman"/>
      <w:b/>
      <w:i/>
      <w:iCs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80156"/>
    <w:pPr>
      <w:widowControl w:val="0"/>
      <w:ind w:firstLine="851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af3">
    <w:name w:val="Subtitle"/>
    <w:basedOn w:val="a"/>
    <w:link w:val="af4"/>
    <w:qFormat/>
    <w:rsid w:val="00380156"/>
    <w:pPr>
      <w:widowControl w:val="0"/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8015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annotation text"/>
    <w:basedOn w:val="a"/>
    <w:link w:val="af8"/>
    <w:rsid w:val="003801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80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380156"/>
    <w:rPr>
      <w:b/>
      <w:bCs/>
    </w:rPr>
  </w:style>
  <w:style w:type="character" w:customStyle="1" w:styleId="afa">
    <w:name w:val="Тема примечания Знак"/>
    <w:basedOn w:val="af8"/>
    <w:link w:val="af9"/>
    <w:rsid w:val="003801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rsid w:val="00380156"/>
    <w:rPr>
      <w:color w:val="0000FF"/>
      <w:u w:val="single"/>
    </w:rPr>
  </w:style>
  <w:style w:type="paragraph" w:customStyle="1" w:styleId="afc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"/>
    <w:uiPriority w:val="34"/>
    <w:qFormat/>
    <w:rsid w:val="007F1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6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AFA96-E9B7-4AFF-A14C-FC3DDDFA6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Жупикова Т.В.</cp:lastModifiedBy>
  <cp:revision>10</cp:revision>
  <cp:lastPrinted>2019-09-12T09:09:00Z</cp:lastPrinted>
  <dcterms:created xsi:type="dcterms:W3CDTF">2019-09-12T09:43:00Z</dcterms:created>
  <dcterms:modified xsi:type="dcterms:W3CDTF">2019-10-12T10:53:00Z</dcterms:modified>
</cp:coreProperties>
</file>